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CRME</w:t>
      </w:r>
      <w:r>
        <w:rPr>
          <w:rFonts w:hint="eastAsia"/>
          <w:lang w:val="en-US" w:eastAsia="zh-CN"/>
        </w:rPr>
        <w:t>标准</w:t>
      </w:r>
      <w:r>
        <w:rPr>
          <w:rFonts w:hint="eastAsia"/>
          <w:lang w:val="en-US" w:eastAsia="zh-Hans"/>
        </w:rPr>
        <w:t>版</w:t>
      </w:r>
      <w:r>
        <w:rPr>
          <w:rFonts w:hint="eastAsia"/>
          <w:lang w:eastAsia="zh-Hans"/>
        </w:rPr>
        <w:t xml:space="preserve"> </w:t>
      </w:r>
      <w:r>
        <w:rPr>
          <w:rFonts w:hint="eastAsia"/>
          <w:lang w:val="en-US" w:eastAsia="zh-Hans"/>
        </w:rPr>
        <w:t>v</w:t>
      </w:r>
      <w:r>
        <w:rPr>
          <w:rFonts w:hint="default"/>
          <w:lang w:eastAsia="zh-CN"/>
        </w:rPr>
        <w:t>5.0.0</w:t>
      </w:r>
      <w:r>
        <w:rPr>
          <w:rFonts w:hint="eastAsia"/>
          <w:lang w:val="en-US" w:eastAsia="zh-Hans"/>
        </w:rPr>
        <w:t>更新说明文档</w:t>
      </w:r>
    </w:p>
    <w:p>
      <w:pPr>
        <w:rPr>
          <w:rFonts w:hint="eastAsia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新增与优化</w:t>
      </w:r>
      <w:r>
        <w:rPr>
          <w:rFonts w:hint="default" w:ascii="宋体" w:hAnsi="宋体" w:eastAsia="宋体" w:cs="宋体"/>
          <w:b/>
          <w:bCs/>
          <w:sz w:val="24"/>
          <w:szCs w:val="24"/>
          <w:lang w:eastAsia="zh-Hans"/>
        </w:rPr>
        <w:t>：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后台管理页面增加风格选项切换功能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新增接口管理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新增代码生成功能，能快速生成基础的增删改查代码，并自动生成菜单和功能页面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文件管理和数据库管理增加添加备注功能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后台根据新增的路由表，生成接口文档，并支持在线调试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权限管理优化，业务和开发分离，分工更明确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新增代理商申请页面按钮开关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Hans"/>
        </w:rPr>
        <w:t>增加小程序发货信息管理接口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优惠券优化，优惠券修改后台添加，增加多分类，恢复系统赠送功能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后台分类样式统一，优化分类选择体验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新增常规配置接口，包含所有的配置开关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新增商品详情轮播图点击放大功能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调整系统查询sql逻辑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提货点，用户筛选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Hans"/>
        </w:rPr>
        <w:t>等选择城市的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Hans"/>
        </w:rPr>
        <w:t>优化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读取后台城市表数据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调整代理商计算申请等功能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  <w:t>优化卡密商品编辑重新上传卡密库存问题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Hans"/>
        </w:rPr>
        <w:t>优化前端登录时候传入长度以及明文的问题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Hans"/>
        </w:rPr>
        <w:t>优化虚拟商品未发货之前可以进行退款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Hans"/>
        </w:rPr>
        <w:t>优化一号通电子面单发货</w:t>
      </w:r>
      <w:r>
        <w:rPr>
          <w:rFonts w:hint="default" w:ascii="宋体" w:hAnsi="宋体" w:cs="宋体"/>
          <w:b w:val="0"/>
          <w:bCs w:val="0"/>
          <w:sz w:val="21"/>
          <w:szCs w:val="21"/>
          <w:lang w:eastAsia="zh-Hans"/>
        </w:rPr>
        <w:t>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Hans"/>
        </w:rPr>
        <w:t>可以使用多种打印机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Hans"/>
        </w:rPr>
        <w:t>缓存优化调用以及读取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Hans"/>
        </w:rPr>
        <w:t>微信支付退款问题优化</w:t>
      </w:r>
    </w:p>
    <w:p>
      <w:pPr>
        <w:rPr>
          <w:rFonts w:hint="eastAsia"/>
          <w:b/>
          <w:bCs/>
          <w:sz w:val="32"/>
          <w:szCs w:val="32"/>
          <w:lang w:val="en-US" w:eastAsia="zh-Hans"/>
        </w:rPr>
      </w:pPr>
    </w:p>
    <w:p>
      <w:pPr>
        <w:rPr>
          <w:rFonts w:hint="eastAsia"/>
          <w:b/>
          <w:bCs/>
          <w:sz w:val="32"/>
          <w:szCs w:val="32"/>
          <w:lang w:val="en-US" w:eastAsia="zh-Hans"/>
        </w:rPr>
      </w:pPr>
    </w:p>
    <w:p>
      <w:pPr>
        <w:rPr>
          <w:rFonts w:hint="eastAsia"/>
          <w:b/>
          <w:bCs/>
          <w:sz w:val="32"/>
          <w:szCs w:val="32"/>
          <w:lang w:val="en-US" w:eastAsia="zh-Hans"/>
        </w:rPr>
      </w:pPr>
    </w:p>
    <w:p>
      <w:pPr>
        <w:rPr>
          <w:rFonts w:hint="eastAsia"/>
          <w:b/>
          <w:bCs/>
          <w:sz w:val="32"/>
          <w:szCs w:val="32"/>
          <w:lang w:val="en-US" w:eastAsia="zh-Hans"/>
        </w:rPr>
      </w:pPr>
    </w:p>
    <w:p>
      <w:pPr>
        <w:rPr>
          <w:rFonts w:hint="eastAsia"/>
          <w:b/>
          <w:bCs/>
          <w:sz w:val="32"/>
          <w:szCs w:val="32"/>
          <w:lang w:val="en-US" w:eastAsia="zh-Hans"/>
        </w:rPr>
      </w:pPr>
    </w:p>
    <w:p>
      <w:pPr>
        <w:rPr>
          <w:rFonts w:hint="eastAsia"/>
          <w:b/>
          <w:bCs/>
          <w:sz w:val="32"/>
          <w:szCs w:val="32"/>
          <w:lang w:val="en-US" w:eastAsia="zh-Hans"/>
        </w:rPr>
      </w:pPr>
    </w:p>
    <w:p>
      <w:pPr>
        <w:rPr>
          <w:rFonts w:hint="eastAsia"/>
          <w:b/>
          <w:bCs/>
          <w:sz w:val="32"/>
          <w:szCs w:val="32"/>
          <w:lang w:val="en-US" w:eastAsia="zh-Hans"/>
        </w:rPr>
      </w:pPr>
    </w:p>
    <w:p>
      <w:pPr>
        <w:rPr>
          <w:rFonts w:hint="eastAsia"/>
          <w:b/>
          <w:bCs/>
          <w:sz w:val="32"/>
          <w:szCs w:val="32"/>
          <w:lang w:val="en-US" w:eastAsia="zh-Hans"/>
        </w:rPr>
      </w:pPr>
    </w:p>
    <w:p>
      <w:pPr>
        <w:rPr>
          <w:rFonts w:hint="eastAsia"/>
          <w:b/>
          <w:bCs/>
          <w:sz w:val="32"/>
          <w:szCs w:val="32"/>
          <w:lang w:val="en-US" w:eastAsia="zh-Hans"/>
        </w:rPr>
      </w:pPr>
    </w:p>
    <w:p>
      <w:pPr>
        <w:rPr>
          <w:rFonts w:hint="eastAsia"/>
          <w:b/>
          <w:bCs/>
          <w:color w:val="FF0000"/>
          <w:sz w:val="32"/>
          <w:szCs w:val="32"/>
          <w:lang w:val="en-US" w:eastAsia="zh-Hans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Hans"/>
        </w:rPr>
        <w:t>标准版</w:t>
      </w:r>
      <w:r>
        <w:rPr>
          <w:rFonts w:hint="default"/>
          <w:b/>
          <w:bCs/>
          <w:color w:val="FF0000"/>
          <w:sz w:val="32"/>
          <w:szCs w:val="32"/>
          <w:lang w:eastAsia="zh-Hans"/>
        </w:rPr>
        <w:t>5</w:t>
      </w:r>
      <w:r>
        <w:rPr>
          <w:rFonts w:hint="eastAsia"/>
          <w:b/>
          <w:bCs/>
          <w:color w:val="FF0000"/>
          <w:sz w:val="32"/>
          <w:szCs w:val="32"/>
          <w:lang w:val="en-US" w:eastAsia="zh-Hans"/>
        </w:rPr>
        <w:t>.</w:t>
      </w:r>
      <w:r>
        <w:rPr>
          <w:rFonts w:hint="default"/>
          <w:b/>
          <w:bCs/>
          <w:color w:val="FF0000"/>
          <w:sz w:val="32"/>
          <w:szCs w:val="32"/>
          <w:lang w:eastAsia="zh-Hans"/>
        </w:rPr>
        <w:t>0</w:t>
      </w:r>
      <w:r>
        <w:rPr>
          <w:rFonts w:hint="eastAsia"/>
          <w:b/>
          <w:bCs/>
          <w:color w:val="FF0000"/>
          <w:sz w:val="32"/>
          <w:szCs w:val="32"/>
          <w:lang w:val="en-US" w:eastAsia="zh-Hans"/>
        </w:rPr>
        <w:t>更新步骤</w:t>
      </w:r>
    </w:p>
    <w:p>
      <w:p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由于v5.0整体的目录进行的修改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所以此次更新相对复杂一些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下面的具体的更新步骤</w:t>
      </w:r>
    </w:p>
    <w:p>
      <w:pPr>
        <w:numPr>
          <w:ilvl w:val="0"/>
          <w:numId w:val="2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升级前请备份数据库，站点全部文件。</w:t>
      </w:r>
    </w:p>
    <w:p>
      <w:pPr>
        <w:numPr>
          <w:ilvl w:val="0"/>
          <w:numId w:val="2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在项目根目录创建新的文件夹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将整个商城目录放到文件夹中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然后修改此文件夹的名称为crmeb</w:t>
      </w:r>
    </w:p>
    <w:p>
      <w:pPr>
        <w:numPr>
          <w:ilvl w:val="1"/>
          <w:numId w:val="2"/>
        </w:numPr>
        <w:ind w:left="840" w:leftChars="0" w:hanging="420" w:firstLineChars="0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首先创建一个update文件夹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  <w:r>
        <w:drawing>
          <wp:inline distT="0" distB="0" distL="114300" distR="114300">
            <wp:extent cx="5267960" cy="3462655"/>
            <wp:effectExtent l="0" t="0" r="1524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6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2"/>
        </w:numPr>
        <w:ind w:left="840" w:leftChars="0" w:hanging="420" w:firstLineChars="0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将整个程序移动到update文件夹中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  <w:r>
        <w:drawing>
          <wp:inline distT="0" distB="0" distL="114300" distR="114300">
            <wp:extent cx="5266690" cy="1845945"/>
            <wp:effectExtent l="0" t="0" r="1651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2"/>
        </w:numPr>
        <w:ind w:left="840" w:leftChars="0" w:hanging="420" w:firstLineChars="0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修改update文件夹为crmeb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  <w:r>
        <w:drawing>
          <wp:inline distT="0" distB="0" distL="114300" distR="114300">
            <wp:extent cx="5269865" cy="1188720"/>
            <wp:effectExtent l="0" t="0" r="13335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2"/>
        </w:numPr>
        <w:ind w:left="840" w:leftChars="0" w:hanging="420" w:firstLineChars="0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修改网站目录和运行目录到新建的文件夹下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  <w:r>
        <w:drawing>
          <wp:inline distT="0" distB="0" distL="114300" distR="114300">
            <wp:extent cx="3624580" cy="1433830"/>
            <wp:effectExtent l="0" t="0" r="7620" b="139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4580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2"/>
        </w:numPr>
        <w:ind w:left="840" w:leftChars="0" w:hanging="420" w:firstLineChars="0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检查站点是否正常运行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Hans"/>
        </w:rPr>
      </w:pPr>
    </w:p>
    <w:p>
      <w:pPr>
        <w:numPr>
          <w:ilvl w:val="0"/>
          <w:numId w:val="2"/>
        </w:numPr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删除</w:t>
      </w:r>
      <w:r>
        <w:rPr>
          <w:rFonts w:hint="eastAsia"/>
          <w:lang w:val="en-US" w:eastAsia="zh-Hans"/>
        </w:rPr>
        <w:t>crmeb</w:t>
      </w:r>
      <w:r>
        <w:rPr>
          <w:rFonts w:hint="default"/>
          <w:lang w:eastAsia="zh-Hans"/>
        </w:rPr>
        <w:t>/</w:t>
      </w:r>
      <w:r>
        <w:rPr>
          <w:rFonts w:hint="default"/>
          <w:lang w:val="en-US" w:eastAsia="zh-Hans"/>
        </w:rPr>
        <w:t>public/statics/download以及</w:t>
      </w:r>
      <w:r>
        <w:rPr>
          <w:rFonts w:hint="eastAsia"/>
          <w:lang w:val="en-US" w:eastAsia="zh-Hans"/>
        </w:rPr>
        <w:t>crmeb</w:t>
      </w:r>
      <w:r>
        <w:rPr>
          <w:rFonts w:hint="default"/>
          <w:lang w:eastAsia="zh-Hans"/>
        </w:rPr>
        <w:t>/</w:t>
      </w:r>
      <w:r>
        <w:rPr>
          <w:rFonts w:hint="default"/>
          <w:lang w:val="en-US" w:eastAsia="zh-Hans"/>
        </w:rPr>
        <w:t>public/statics/mp_view文件夹，不删除会导致后台下载的小程序超包或者无法打开的问题</w:t>
      </w:r>
    </w:p>
    <w:p>
      <w:pPr>
        <w:numPr>
          <w:ilvl w:val="0"/>
          <w:numId w:val="2"/>
        </w:numPr>
        <w:rPr>
          <w:rFonts w:hint="default"/>
          <w:color w:val="FF0000"/>
          <w:lang w:val="en-US" w:eastAsia="zh-Hans"/>
        </w:rPr>
      </w:pPr>
      <w:r>
        <w:rPr>
          <w:rFonts w:hint="eastAsia"/>
          <w:color w:val="FF0000"/>
          <w:lang w:val="en-US" w:eastAsia="zh-Hans"/>
        </w:rPr>
        <w:t>删除crmeb/vendor/topthink文件夹</w:t>
      </w:r>
      <w:r>
        <w:rPr>
          <w:rFonts w:hint="default"/>
          <w:color w:val="FF0000"/>
          <w:lang w:eastAsia="zh-Hans"/>
        </w:rPr>
        <w:t>，</w:t>
      </w:r>
      <w:r>
        <w:rPr>
          <w:rFonts w:hint="eastAsia"/>
          <w:color w:val="FF0000"/>
          <w:lang w:val="en-US" w:eastAsia="zh-Hans"/>
        </w:rPr>
        <w:t>不删除的话会导致本地图片上传错误</w:t>
      </w:r>
    </w:p>
    <w:p>
      <w:pPr>
        <w:numPr>
          <w:ilvl w:val="0"/>
          <w:numId w:val="2"/>
        </w:numPr>
        <w:rPr>
          <w:rFonts w:hint="default"/>
          <w:color w:val="FF0000"/>
          <w:highlight w:val="none"/>
          <w:lang w:val="en-US" w:eastAsia="zh-Hans"/>
        </w:rPr>
      </w:pPr>
      <w:r>
        <w:rPr>
          <w:rFonts w:hint="eastAsia"/>
          <w:color w:val="FF0000"/>
          <w:highlight w:val="none"/>
          <w:lang w:val="en-US" w:eastAsia="zh-Hans"/>
        </w:rPr>
        <w:t>将升级包上传</w:t>
      </w:r>
      <w:r>
        <w:rPr>
          <w:rFonts w:hint="default"/>
          <w:color w:val="FF0000"/>
          <w:highlight w:val="none"/>
          <w:lang w:eastAsia="zh-Hans"/>
        </w:rPr>
        <w:t>，</w:t>
      </w:r>
      <w:r>
        <w:rPr>
          <w:rFonts w:hint="eastAsia"/>
          <w:color w:val="FF0000"/>
          <w:highlight w:val="none"/>
          <w:lang w:val="en-US" w:eastAsia="zh-Hans"/>
        </w:rPr>
        <w:t>和新建的crmeb文件夹同级</w:t>
      </w:r>
      <w:r>
        <w:rPr>
          <w:rFonts w:hint="default"/>
          <w:color w:val="FF0000"/>
          <w:highlight w:val="none"/>
          <w:lang w:eastAsia="zh-Hans"/>
        </w:rPr>
        <w:t>，</w:t>
      </w:r>
      <w:r>
        <w:rPr>
          <w:rFonts w:hint="eastAsia"/>
          <w:color w:val="FF0000"/>
          <w:highlight w:val="none"/>
          <w:lang w:val="en-US" w:eastAsia="zh-Hans"/>
        </w:rPr>
        <w:t>进行解压</w:t>
      </w:r>
    </w:p>
    <w:p>
      <w:pPr>
        <w:numPr>
          <w:ilvl w:val="0"/>
          <w:numId w:val="2"/>
        </w:numPr>
        <w:rPr>
          <w:rFonts w:hint="default"/>
          <w:color w:val="FF0000"/>
          <w:highlight w:val="none"/>
          <w:lang w:val="en-US" w:eastAsia="zh-Hans"/>
        </w:rPr>
      </w:pPr>
      <w:r>
        <w:rPr>
          <w:rFonts w:hint="eastAsia"/>
          <w:color w:val="FF0000"/>
          <w:highlight w:val="none"/>
          <w:lang w:val="en-US" w:eastAsia="zh-Hans"/>
        </w:rPr>
        <w:t>修改</w:t>
      </w:r>
      <w:r>
        <w:rPr>
          <w:rFonts w:hint="default"/>
          <w:color w:val="FF0000"/>
          <w:highlight w:val="none"/>
          <w:lang w:eastAsia="zh-Hans"/>
        </w:rPr>
        <w:t>.env</w:t>
      </w:r>
      <w:r>
        <w:rPr>
          <w:rFonts w:hint="eastAsia"/>
          <w:color w:val="FF0000"/>
          <w:highlight w:val="none"/>
          <w:lang w:val="en-US" w:eastAsia="zh-Hans"/>
        </w:rPr>
        <w:t>文件中的数据库密码以及redis密码</w:t>
      </w:r>
      <w:r>
        <w:rPr>
          <w:rFonts w:hint="default"/>
          <w:color w:val="FF0000"/>
          <w:highlight w:val="none"/>
          <w:lang w:eastAsia="zh-Hans"/>
        </w:rPr>
        <w:t>，</w:t>
      </w:r>
      <w:r>
        <w:rPr>
          <w:rFonts w:hint="eastAsia"/>
          <w:color w:val="FF0000"/>
          <w:highlight w:val="none"/>
          <w:lang w:val="en-US" w:eastAsia="zh-Hans"/>
        </w:rPr>
        <w:t>将密码左右的引号删除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highlight w:val="none"/>
          <w:lang w:val="en-US" w:eastAsia="zh-Hans"/>
        </w:rPr>
      </w:pPr>
      <w:bookmarkStart w:id="0" w:name="_GoBack"/>
      <w:r>
        <w:drawing>
          <wp:inline distT="0" distB="0" distL="114300" distR="114300">
            <wp:extent cx="5270500" cy="2731135"/>
            <wp:effectExtent l="0" t="0" r="1270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3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2"/>
        </w:numPr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浏览器中输入“域名/adminapi/upgrade”进入升级页面，注：最后不能有/</w:t>
      </w:r>
    </w:p>
    <w:p>
      <w:pPr>
        <w:numPr>
          <w:ilvl w:val="0"/>
          <w:numId w:val="2"/>
        </w:numPr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点击立即升级，耐心等待，不要关闭当前升级页面</w:t>
      </w:r>
    </w:p>
    <w:p>
      <w:pPr>
        <w:numPr>
          <w:ilvl w:val="0"/>
          <w:numId w:val="2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需要重新启动长链接</w:t>
      </w:r>
      <w:r>
        <w:rPr>
          <w:rFonts w:hint="default"/>
          <w:lang w:val="en-US" w:eastAsia="zh-Hans"/>
        </w:rPr>
        <w:t>，</w:t>
      </w:r>
      <w:r>
        <w:rPr>
          <w:rFonts w:hint="eastAsia"/>
          <w:lang w:val="en-US" w:eastAsia="zh-Hans"/>
        </w:rPr>
        <w:t>定时任务</w:t>
      </w:r>
      <w:r>
        <w:rPr>
          <w:rFonts w:hint="default"/>
          <w:lang w:val="en-US" w:eastAsia="zh-Hans"/>
        </w:rPr>
        <w:t>，</w:t>
      </w:r>
      <w:r>
        <w:rPr>
          <w:rFonts w:hint="eastAsia"/>
          <w:lang w:val="en-US" w:eastAsia="zh-Hans"/>
        </w:rPr>
        <w:t>消息队列</w:t>
      </w:r>
    </w:p>
    <w:p>
      <w:pPr>
        <w:numPr>
          <w:ilvl w:val="0"/>
          <w:numId w:val="2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小程序需要重新上传审核</w:t>
      </w:r>
    </w:p>
    <w:p>
      <w:pPr>
        <w:numPr>
          <w:ilvl w:val="0"/>
          <w:numId w:val="2"/>
        </w:numPr>
        <w:rPr>
          <w:rFonts w:hint="default"/>
          <w:lang w:val="en-US" w:eastAsia="zh-Hans"/>
        </w:rPr>
      </w:pPr>
      <w:r>
        <w:rPr>
          <w:rFonts w:hint="default"/>
          <w:lang w:val="en-US" w:eastAsia="zh-Hans"/>
        </w:rPr>
        <w:t>后台退出重新进入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jaVu Sans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方正黑体_GBK">
    <w:altName w:val="汉仪中黑KW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6FD9A7"/>
    <w:multiLevelType w:val="multilevel"/>
    <w:tmpl w:val="DF6FD9A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57772148"/>
    <w:multiLevelType w:val="singleLevel"/>
    <w:tmpl w:val="577721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5F840"/>
    <w:rsid w:val="0F5F491D"/>
    <w:rsid w:val="575F0E08"/>
    <w:rsid w:val="7F65F840"/>
    <w:rsid w:val="FF7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2023-05-22T18:22:00Z</dcterms:created>
  <dc:creator>吴汐</dc:creator>
  <cp:lastModifiedBy>吴汐</cp:lastModifiedBy>
  <dcterms:modified xsi:type="dcterms:W3CDTF">2023-05-22T15:03:43Z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322BB9C06F83DE06D4D16A6457566B41_41</vt:lpwstr>
  </property>
</Properties>
</file>